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Pr="004D13E2" w:rsidRDefault="00EE6C0F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262A10" w14:textId="09BE37E7" w:rsidR="00A31E59" w:rsidRPr="004D13E2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13E2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4D13E2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4D13E2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4D13E2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4D13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13E2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4D13E2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4D13E2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4D13E2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4D13E2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4D13E2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4D13E2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4D13E2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4D13E2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4D13E2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4D13E2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4D13E2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4DD43725" w:rsidR="002C3151" w:rsidRPr="004D13E2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D13E2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4D13E2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4D13E2">
        <w:rPr>
          <w:rFonts w:ascii="Times New Roman" w:hAnsi="Times New Roman" w:cs="Times New Roman"/>
          <w:sz w:val="24"/>
          <w:szCs w:val="24"/>
        </w:rPr>
        <w:t xml:space="preserve">, </w:t>
      </w:r>
      <w:r w:rsidRPr="004D13E2">
        <w:rPr>
          <w:rFonts w:ascii="Times New Roman" w:hAnsi="Times New Roman" w:cs="Times New Roman"/>
          <w:sz w:val="24"/>
          <w:szCs w:val="24"/>
        </w:rPr>
        <w:t>a</w:t>
      </w:r>
      <w:r w:rsidR="002017D3" w:rsidRPr="004D13E2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4D13E2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4D13E2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4D13E2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4D13E2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4D13E2" w:rsidRPr="004D13E2">
        <w:rPr>
          <w:rFonts w:ascii="Times New Roman" w:hAnsi="Times New Roman" w:cs="Times New Roman"/>
          <w:iCs/>
          <w:sz w:val="24"/>
          <w:szCs w:val="24"/>
        </w:rPr>
        <w:t>19</w:t>
      </w:r>
      <w:r w:rsidR="000E4A3B" w:rsidRPr="004D13E2">
        <w:rPr>
          <w:rFonts w:ascii="Times New Roman" w:hAnsi="Times New Roman" w:cs="Times New Roman"/>
          <w:iCs/>
          <w:sz w:val="24"/>
          <w:szCs w:val="24"/>
        </w:rPr>
        <w:t xml:space="preserve"> p</w:t>
      </w:r>
      <w:r w:rsidR="005A0709" w:rsidRPr="004D13E2">
        <w:rPr>
          <w:rFonts w:ascii="Times New Roman" w:hAnsi="Times New Roman" w:cs="Times New Roman"/>
          <w:iCs/>
          <w:sz w:val="24"/>
          <w:szCs w:val="24"/>
        </w:rPr>
        <w:t>unkte</w:t>
      </w:r>
      <w:r w:rsidR="009154AF" w:rsidRPr="004D13E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4D13E2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1D872935" w14:textId="3F0E1D2C" w:rsidR="002E519F" w:rsidRPr="002E519F" w:rsidRDefault="002E519F" w:rsidP="002E519F">
      <w:pPr>
        <w:pStyle w:val="Betarp"/>
        <w:spacing w:line="276" w:lineRule="auto"/>
        <w:ind w:left="9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1</w:t>
      </w:r>
      <w:r w:rsidRPr="002E519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. </w:t>
      </w:r>
      <w:r w:rsidR="00CD48FD" w:rsidRPr="00CD48FD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Ramentų metalinės dalys ar plastikinės rankenos būtų pagamintos iš antrinių žaliavų;</w:t>
      </w:r>
    </w:p>
    <w:p w14:paraId="6544A90C" w14:textId="5A5544C4" w:rsidR="002E519F" w:rsidRPr="002E519F" w:rsidRDefault="002E519F" w:rsidP="002E519F">
      <w:pPr>
        <w:pStyle w:val="Betarp"/>
        <w:spacing w:line="276" w:lineRule="auto"/>
        <w:ind w:left="9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2</w:t>
      </w:r>
      <w:r w:rsidRPr="002E519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.</w:t>
      </w:r>
      <w:r w:rsidR="00CD48FD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</w:t>
      </w:r>
      <w:r w:rsidR="00CD48FD">
        <w:rPr>
          <w:rFonts w:ascii="Times New Roman" w:eastAsia="Times New Roman" w:hAnsi="Times New Roman"/>
          <w:sz w:val="24"/>
          <w:szCs w:val="24"/>
          <w:lang w:eastAsia="lt-LT"/>
        </w:rPr>
        <w:t xml:space="preserve">Ramentų </w:t>
      </w:r>
      <w:r w:rsidR="00CD48FD" w:rsidRPr="00FB4E83">
        <w:rPr>
          <w:rFonts w:ascii="Times New Roman" w:eastAsia="Times New Roman" w:hAnsi="Times New Roman"/>
          <w:sz w:val="24"/>
          <w:szCs w:val="24"/>
          <w:lang w:eastAsia="lt-LT"/>
        </w:rPr>
        <w:t xml:space="preserve">plastikinėse ar guminėse dalyse </w:t>
      </w:r>
      <w:r w:rsidR="00CD48FD">
        <w:rPr>
          <w:rFonts w:ascii="Times New Roman" w:eastAsia="Times New Roman" w:hAnsi="Times New Roman"/>
          <w:sz w:val="24"/>
          <w:szCs w:val="24"/>
          <w:lang w:eastAsia="lt-LT"/>
        </w:rPr>
        <w:t xml:space="preserve">neturi </w:t>
      </w:r>
      <w:r w:rsidR="00CD48FD" w:rsidRPr="00FB4E83">
        <w:rPr>
          <w:rFonts w:ascii="Times New Roman" w:eastAsia="Times New Roman" w:hAnsi="Times New Roman"/>
          <w:sz w:val="24"/>
          <w:szCs w:val="24"/>
          <w:lang w:eastAsia="lt-LT"/>
        </w:rPr>
        <w:t>būt</w:t>
      </w:r>
      <w:r w:rsidR="00CD48FD">
        <w:rPr>
          <w:rFonts w:ascii="Times New Roman" w:eastAsia="Times New Roman" w:hAnsi="Times New Roman"/>
          <w:sz w:val="24"/>
          <w:szCs w:val="24"/>
          <w:lang w:eastAsia="lt-LT"/>
        </w:rPr>
        <w:t>i</w:t>
      </w:r>
      <w:r w:rsidR="00CD48FD" w:rsidRPr="00FB4E83">
        <w:rPr>
          <w:rFonts w:ascii="Times New Roman" w:eastAsia="Times New Roman" w:hAnsi="Times New Roman"/>
          <w:sz w:val="24"/>
          <w:szCs w:val="24"/>
          <w:lang w:eastAsia="lt-LT"/>
        </w:rPr>
        <w:t xml:space="preserve"> kenksmingų cheminių plastifikatorių.</w:t>
      </w:r>
    </w:p>
    <w:p w14:paraId="1D448D02" w14:textId="4BE59734" w:rsidR="002C3151" w:rsidRDefault="002E519F" w:rsidP="002E519F">
      <w:pPr>
        <w:pStyle w:val="Betarp"/>
        <w:spacing w:line="276" w:lineRule="auto"/>
        <w:ind w:left="9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3</w:t>
      </w:r>
      <w:r w:rsidRPr="002E519F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. </w:t>
      </w:r>
      <w:r w:rsidR="00CD48FD" w:rsidRPr="00CD48FD"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Siekiant užtikrinti gaminio ilgaamžiškumą ir pakartotinį naudojimą, ramentai turi būti remontuojami, o pagrindinės susidėvinčios dalys (guminiai antgaliai, paminkštinimai) – keičiamos;</w:t>
      </w:r>
    </w:p>
    <w:p w14:paraId="41E67AB6" w14:textId="4F0C9D34" w:rsidR="00CD48FD" w:rsidRDefault="00CD48FD" w:rsidP="002E519F">
      <w:pPr>
        <w:pStyle w:val="Betarp"/>
        <w:spacing w:line="276" w:lineRule="auto"/>
        <w:ind w:left="927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4. </w:t>
      </w:r>
      <w:r w:rsidRPr="00414FD1">
        <w:rPr>
          <w:rFonts w:ascii="Times New Roman" w:eastAsia="Times New Roman" w:hAnsi="Times New Roman"/>
          <w:sz w:val="24"/>
          <w:szCs w:val="24"/>
          <w:lang w:eastAsia="lt-LT"/>
        </w:rPr>
        <w:t>P</w:t>
      </w:r>
      <w:r w:rsidRPr="00240BE1">
        <w:rPr>
          <w:rFonts w:ascii="Times New Roman" w:eastAsia="Times New Roman" w:hAnsi="Times New Roman"/>
          <w:sz w:val="24"/>
          <w:szCs w:val="24"/>
          <w:lang w:eastAsia="lt-LT"/>
        </w:rPr>
        <w:t>rekes pristatyti pakuotėse, kurios pagamintos iš lengvai perdirbamų medžiagų  arba turi antrinio panaudojimo galimybę</w:t>
      </w:r>
      <w:r w:rsidR="00945619">
        <w:rPr>
          <w:rFonts w:ascii="Times New Roman" w:eastAsia="Times New Roman" w:hAnsi="Times New Roman"/>
          <w:sz w:val="24"/>
          <w:szCs w:val="24"/>
          <w:lang w:eastAsia="lt-LT"/>
        </w:rPr>
        <w:t>.</w:t>
      </w:r>
      <w:bookmarkStart w:id="0" w:name="_GoBack"/>
      <w:bookmarkEnd w:id="0"/>
    </w:p>
    <w:p w14:paraId="6401098D" w14:textId="16D8538C" w:rsidR="00B663E9" w:rsidRDefault="00B663E9" w:rsidP="002E519F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409D5DD" w14:textId="77777777" w:rsidR="00B663E9" w:rsidRPr="004D13E2" w:rsidRDefault="00B663E9" w:rsidP="002E519F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CF41C60" w14:textId="77777777" w:rsidR="00503F46" w:rsidRPr="004D13E2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4D13E2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4D13E2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4D13E2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4D13E2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D13E2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A2CF06" w14:textId="77777777" w:rsidR="00317D70" w:rsidRPr="004D13E2" w:rsidRDefault="00317D70" w:rsidP="00503F46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05B5346D" w14:textId="77777777" w:rsidR="00B24281" w:rsidRPr="004D13E2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4D13E2" w:rsidRDefault="000E4A3B" w:rsidP="00503F46">
    <w:pPr>
      <w:pStyle w:val="Antrats"/>
      <w:jc w:val="right"/>
      <w:rPr>
        <w:rFonts w:ascii="Times New Roman" w:hAnsi="Times New Roman" w:cs="Times New Roman"/>
        <w:sz w:val="24"/>
        <w:szCs w:val="24"/>
      </w:rPr>
    </w:pPr>
    <w:r w:rsidRPr="004D13E2">
      <w:rPr>
        <w:rFonts w:ascii="Times New Roman" w:hAnsi="Times New Roman" w:cs="Times New Roman"/>
        <w:sz w:val="24"/>
        <w:szCs w:val="24"/>
      </w:rPr>
      <w:t xml:space="preserve"> </w:t>
    </w:r>
    <w:r w:rsidR="00762E80" w:rsidRPr="004D13E2">
      <w:rPr>
        <w:rFonts w:ascii="Times New Roman" w:hAnsi="Times New Roman" w:cs="Times New Roman"/>
        <w:sz w:val="24"/>
        <w:szCs w:val="24"/>
      </w:rPr>
      <w:t>4</w:t>
    </w:r>
    <w:r w:rsidRPr="004D13E2">
      <w:rPr>
        <w:rFonts w:ascii="Times New Roman" w:hAnsi="Times New Roman" w:cs="Times New Roman"/>
        <w:sz w:val="24"/>
        <w:szCs w:val="24"/>
      </w:rPr>
      <w:t xml:space="preserve"> </w:t>
    </w:r>
    <w:r w:rsidR="00503F46" w:rsidRPr="004D13E2">
      <w:rPr>
        <w:rFonts w:ascii="Times New Roman" w:hAnsi="Times New Roman" w:cs="Times New Roman"/>
        <w:sz w:val="24"/>
        <w:szCs w:val="24"/>
      </w:rPr>
      <w:t>priedas „T</w:t>
    </w:r>
    <w:r w:rsidR="006A6C35" w:rsidRPr="004D13E2">
      <w:rPr>
        <w:rFonts w:ascii="Times New Roman" w:hAnsi="Times New Roman" w:cs="Times New Roman"/>
        <w:sz w:val="24"/>
        <w:szCs w:val="24"/>
      </w:rPr>
      <w:t>ie</w:t>
    </w:r>
    <w:r w:rsidR="00503F46" w:rsidRPr="004D13E2">
      <w:rPr>
        <w:rFonts w:ascii="Times New Roman" w:hAnsi="Times New Roman" w:cs="Times New Roman"/>
        <w:sz w:val="24"/>
        <w:szCs w:val="24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3F90B1C"/>
    <w:multiLevelType w:val="hybridMultilevel"/>
    <w:tmpl w:val="FB42E078"/>
    <w:lvl w:ilvl="0" w:tplc="C340049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17556"/>
    <w:rsid w:val="000579F5"/>
    <w:rsid w:val="0006680A"/>
    <w:rsid w:val="00070B91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967F8"/>
    <w:rsid w:val="002A04C7"/>
    <w:rsid w:val="002C3151"/>
    <w:rsid w:val="002E519F"/>
    <w:rsid w:val="00317D70"/>
    <w:rsid w:val="003668BF"/>
    <w:rsid w:val="003A5A1D"/>
    <w:rsid w:val="003C718B"/>
    <w:rsid w:val="004C090A"/>
    <w:rsid w:val="004D13E2"/>
    <w:rsid w:val="00503F46"/>
    <w:rsid w:val="00504ED3"/>
    <w:rsid w:val="005A0709"/>
    <w:rsid w:val="006A6C35"/>
    <w:rsid w:val="006C2D94"/>
    <w:rsid w:val="00706F7A"/>
    <w:rsid w:val="0072725F"/>
    <w:rsid w:val="00762E80"/>
    <w:rsid w:val="009154AF"/>
    <w:rsid w:val="00945619"/>
    <w:rsid w:val="009C7AAA"/>
    <w:rsid w:val="009D052F"/>
    <w:rsid w:val="00A31E59"/>
    <w:rsid w:val="00B24281"/>
    <w:rsid w:val="00B44716"/>
    <w:rsid w:val="00B57241"/>
    <w:rsid w:val="00B663E9"/>
    <w:rsid w:val="00B8747D"/>
    <w:rsid w:val="00BE27FB"/>
    <w:rsid w:val="00C93541"/>
    <w:rsid w:val="00CD05B6"/>
    <w:rsid w:val="00CD48FD"/>
    <w:rsid w:val="00CE58D8"/>
    <w:rsid w:val="00CF233C"/>
    <w:rsid w:val="00D72A2C"/>
    <w:rsid w:val="00DE0979"/>
    <w:rsid w:val="00DF687C"/>
    <w:rsid w:val="00EA61AD"/>
    <w:rsid w:val="00EB0319"/>
    <w:rsid w:val="00EE6C0F"/>
    <w:rsid w:val="00F14F77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614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Ana Šelemba</cp:lastModifiedBy>
  <cp:revision>30</cp:revision>
  <dcterms:created xsi:type="dcterms:W3CDTF">2022-08-25T11:53:00Z</dcterms:created>
  <dcterms:modified xsi:type="dcterms:W3CDTF">2026-06-10T12:37:00Z</dcterms:modified>
</cp:coreProperties>
</file>